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E03342" w:rsidRPr="00E960BB" w:rsidRDefault="00E03342" w:rsidP="00E0334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E03342" w:rsidRPr="009C54AE" w:rsidRDefault="00E03342" w:rsidP="00E0334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E03342" w:rsidRDefault="00E03342" w:rsidP="00E0334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77777777" w:rsidR="00E03342" w:rsidRDefault="00E03342" w:rsidP="00E0334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A41CB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234D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0234DE">
        <w:rPr>
          <w:rFonts w:ascii="Corbel" w:hAnsi="Corbel"/>
          <w:sz w:val="20"/>
          <w:szCs w:val="20"/>
        </w:rPr>
        <w:t>3</w:t>
      </w:r>
    </w:p>
    <w:p w14:paraId="0A37501D" w14:textId="77777777" w:rsidR="00E03342" w:rsidRPr="009C54AE" w:rsidRDefault="00E03342" w:rsidP="00E0334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A2EE7" w:rsidRPr="009C54AE" w14:paraId="5A8541F2" w14:textId="77777777" w:rsidTr="00F70EE2">
        <w:tc>
          <w:tcPr>
            <w:tcW w:w="2694" w:type="dxa"/>
            <w:vAlign w:val="center"/>
          </w:tcPr>
          <w:p w14:paraId="59701564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BBA5E4" w14:textId="77777777" w:rsidR="009A2EE7" w:rsidRPr="00282F43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Badania marketingowe w usługach publicznych</w:t>
            </w:r>
          </w:p>
        </w:tc>
      </w:tr>
      <w:tr w:rsidR="009A2EE7" w:rsidRPr="009C54AE" w14:paraId="1B3AF7F4" w14:textId="77777777" w:rsidTr="00F70EE2">
        <w:tc>
          <w:tcPr>
            <w:tcW w:w="2694" w:type="dxa"/>
            <w:vAlign w:val="center"/>
          </w:tcPr>
          <w:p w14:paraId="4CA29152" w14:textId="77777777" w:rsidR="009A2EE7" w:rsidRPr="009C54AE" w:rsidRDefault="009A2EE7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B1EF563" w14:textId="77777777" w:rsidR="009A2EE7" w:rsidRPr="009C54AE" w:rsidRDefault="009A2EE7" w:rsidP="0043255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2F4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82F43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282F43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="00E03342" w:rsidRPr="009C54AE" w14:paraId="4E2F8C33" w14:textId="77777777" w:rsidTr="00F70EE2">
        <w:tc>
          <w:tcPr>
            <w:tcW w:w="2694" w:type="dxa"/>
            <w:vAlign w:val="center"/>
          </w:tcPr>
          <w:p w14:paraId="19552E28" w14:textId="77777777" w:rsidR="00E03342" w:rsidRPr="009C54AE" w:rsidRDefault="00E03342" w:rsidP="00F70EE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03342" w:rsidRPr="009C54AE" w14:paraId="729EEB71" w14:textId="77777777" w:rsidTr="00F70EE2">
        <w:tc>
          <w:tcPr>
            <w:tcW w:w="2694" w:type="dxa"/>
            <w:vAlign w:val="center"/>
          </w:tcPr>
          <w:p w14:paraId="0A39E105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E03342" w:rsidRPr="00C74DEB" w:rsidRDefault="00C74DEB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74DE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03342" w:rsidRPr="009C54AE" w14:paraId="048482E6" w14:textId="77777777" w:rsidTr="00F70EE2">
        <w:tc>
          <w:tcPr>
            <w:tcW w:w="2694" w:type="dxa"/>
            <w:vAlign w:val="center"/>
          </w:tcPr>
          <w:p w14:paraId="4B835047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03342" w:rsidRPr="009C54AE" w14:paraId="27F70225" w14:textId="77777777" w:rsidTr="00F70EE2">
        <w:tc>
          <w:tcPr>
            <w:tcW w:w="2694" w:type="dxa"/>
            <w:vAlign w:val="center"/>
          </w:tcPr>
          <w:p w14:paraId="448A1CED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E4C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03342" w:rsidRPr="009C54AE" w14:paraId="3A488BE5" w14:textId="77777777" w:rsidTr="00F70EE2">
        <w:tc>
          <w:tcPr>
            <w:tcW w:w="2694" w:type="dxa"/>
            <w:vAlign w:val="center"/>
          </w:tcPr>
          <w:p w14:paraId="04C0481C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03342" w:rsidRPr="009C54AE" w14:paraId="5C70B2EB" w14:textId="77777777" w:rsidTr="00F70EE2">
        <w:tc>
          <w:tcPr>
            <w:tcW w:w="2694" w:type="dxa"/>
            <w:vAlign w:val="center"/>
          </w:tcPr>
          <w:p w14:paraId="7C3992E0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03342" w:rsidRPr="009C54AE" w14:paraId="0B5D4A78" w14:textId="77777777" w:rsidTr="00F70EE2">
        <w:tc>
          <w:tcPr>
            <w:tcW w:w="2694" w:type="dxa"/>
            <w:vAlign w:val="center"/>
          </w:tcPr>
          <w:p w14:paraId="47AAF24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E03342" w:rsidRPr="009C54AE" w:rsidRDefault="009A2EE7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E03342" w:rsidRPr="009C54AE" w14:paraId="6C505C59" w14:textId="77777777" w:rsidTr="00F70EE2">
        <w:tc>
          <w:tcPr>
            <w:tcW w:w="2694" w:type="dxa"/>
            <w:vAlign w:val="center"/>
          </w:tcPr>
          <w:p w14:paraId="5863A118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E03342" w:rsidRPr="009C54AE" w:rsidRDefault="00E03342" w:rsidP="00002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9A2EE7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E03342" w:rsidRPr="009C54AE" w14:paraId="2786482B" w14:textId="77777777" w:rsidTr="00F70EE2">
        <w:tc>
          <w:tcPr>
            <w:tcW w:w="2694" w:type="dxa"/>
            <w:vAlign w:val="center"/>
          </w:tcPr>
          <w:p w14:paraId="13A990D4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03342" w:rsidRPr="009C54AE" w14:paraId="3E9548C5" w14:textId="77777777" w:rsidTr="00F70EE2">
        <w:tc>
          <w:tcPr>
            <w:tcW w:w="2694" w:type="dxa"/>
            <w:vAlign w:val="center"/>
          </w:tcPr>
          <w:p w14:paraId="69C2AF6E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E03342" w:rsidRPr="009C54AE" w14:paraId="799C5BD1" w14:textId="77777777" w:rsidTr="00F70EE2">
        <w:tc>
          <w:tcPr>
            <w:tcW w:w="2694" w:type="dxa"/>
            <w:vAlign w:val="center"/>
          </w:tcPr>
          <w:p w14:paraId="471FE442" w14:textId="77777777" w:rsidR="00E03342" w:rsidRPr="009C54AE" w:rsidRDefault="00E03342" w:rsidP="00F70E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E03342" w:rsidRPr="009C54AE" w:rsidRDefault="00E03342" w:rsidP="00F70EE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E03342" w:rsidRPr="009C54AE" w:rsidRDefault="00E03342" w:rsidP="00E0334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935A21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935A21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7A730EB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9A2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E03342" w:rsidRPr="009C54AE" w:rsidRDefault="00E03342" w:rsidP="00E0334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E03342" w:rsidRPr="009C54AE" w:rsidRDefault="00E03342" w:rsidP="00E0334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D97909" w14:textId="77777777" w:rsidR="008738FD" w:rsidRPr="00FD7701" w:rsidRDefault="008738FD" w:rsidP="008738F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2050EDC" w14:textId="77777777" w:rsidR="008738FD" w:rsidRPr="00FD7701" w:rsidRDefault="008738FD" w:rsidP="008738F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B94D5A5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63524B2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Forma zaliczenia przedmiotu (z toku) 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234D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0234D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</w:t>
      </w:r>
      <w:r w:rsidR="000234DE">
        <w:rPr>
          <w:rFonts w:ascii="Corbel" w:hAnsi="Corbel"/>
          <w:sz w:val="24"/>
          <w:szCs w:val="24"/>
          <w:lang w:val="pl-PL"/>
        </w:rPr>
        <w:t>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1D4F234D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109ADA5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Przekazanie studentom wiedzy na temat istoty badań marketingowych</w:t>
            </w:r>
            <w:r w:rsidR="00E0334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2B7CC2FB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4AB901D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1D7382B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3F9E4447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9A2EE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A2EE7"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 rynku usług publicznych.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234DE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49F31CB" w14:textId="77777777" w:rsidR="00E03342" w:rsidRPr="009C54AE" w:rsidRDefault="00E03342" w:rsidP="00E0334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E03342" w:rsidRPr="009C54AE" w14:paraId="1160A757" w14:textId="77777777" w:rsidTr="561DD02A">
        <w:tc>
          <w:tcPr>
            <w:tcW w:w="1701" w:type="dxa"/>
            <w:vAlign w:val="center"/>
          </w:tcPr>
          <w:p w14:paraId="41C145ED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234D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E03342" w:rsidRPr="009C54AE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3342" w:rsidRPr="009C54AE" w14:paraId="6259F587" w14:textId="77777777" w:rsidTr="561DD02A">
        <w:tc>
          <w:tcPr>
            <w:tcW w:w="1701" w:type="dxa"/>
          </w:tcPr>
          <w:p w14:paraId="4FCA5964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E03342" w:rsidRPr="00F368A8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3342" w:rsidRPr="009C54AE" w14:paraId="2D03773D" w14:textId="77777777" w:rsidTr="561DD02A">
        <w:tc>
          <w:tcPr>
            <w:tcW w:w="1701" w:type="dxa"/>
          </w:tcPr>
          <w:p w14:paraId="56A76B19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E03342" w:rsidRPr="00804CCC" w:rsidRDefault="00E03342" w:rsidP="00F70EE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 zjawisk rynkowych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E03342" w:rsidRPr="00F368A8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E03342" w:rsidRPr="009C54AE" w14:paraId="002A1390" w14:textId="77777777" w:rsidTr="561DD02A">
        <w:tc>
          <w:tcPr>
            <w:tcW w:w="1701" w:type="dxa"/>
          </w:tcPr>
          <w:p w14:paraId="41960800" w14:textId="77777777" w:rsidR="00E03342" w:rsidRPr="009C54AE" w:rsidRDefault="00E03342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18657435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pozyskiwać i analizować dane dotyczące procesów rynkowych oraz ich przyczyny, a także poszukiwanie optymalnych rozwiązań analizowanych zjawisk rynkowych</w:t>
            </w:r>
            <w:r w:rsidR="0CC0475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0CED0D48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K_U02</w:t>
            </w:r>
          </w:p>
          <w:p w14:paraId="31229AF3" w14:textId="77777777" w:rsidR="00E03342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0495AD78" w14:textId="2FF1CFC6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561DD02A" w14:paraId="1203A004" w14:textId="77777777" w:rsidTr="561DD02A">
        <w:tc>
          <w:tcPr>
            <w:tcW w:w="1680" w:type="dxa"/>
          </w:tcPr>
          <w:p w14:paraId="0C4B498A" w14:textId="77777777" w:rsidR="03B1B46F" w:rsidRDefault="03B1B46F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  <w:p w14:paraId="7AD992C6" w14:textId="7B198E84" w:rsidR="561DD02A" w:rsidRDefault="561DD02A" w:rsidP="561DD02A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5" w:type="dxa"/>
          </w:tcPr>
          <w:p w14:paraId="0BF9BE57" w14:textId="2ADBCA00" w:rsidR="67C6F213" w:rsidRDefault="67C6F213" w:rsidP="561DD02A">
            <w:pPr>
              <w:spacing w:line="240" w:lineRule="auto"/>
              <w:jc w:val="both"/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>Projektuje instrumenty badawcze w zakresie analizy zjawisk rynkowych</w:t>
            </w:r>
            <w:r w:rsidR="0CC04756" w:rsidRPr="561DD02A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7FB5504" w14:textId="4AF44955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K_U03</w:t>
            </w:r>
          </w:p>
          <w:p w14:paraId="65657F07" w14:textId="45C379BC" w:rsidR="67C6F213" w:rsidRDefault="67C6F213" w:rsidP="561DD02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E03342" w:rsidRPr="009C54AE" w14:paraId="1DFA66DD" w14:textId="77777777" w:rsidTr="561DD02A">
        <w:tc>
          <w:tcPr>
            <w:tcW w:w="1701" w:type="dxa"/>
          </w:tcPr>
          <w:p w14:paraId="78C3198C" w14:textId="4385D801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6DCEC700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27E1A69" w:rsidR="00E03342" w:rsidRPr="009F60FB" w:rsidRDefault="00E03342" w:rsidP="00F70EE2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A5D6DC2" w14:textId="77777777" w:rsidR="00E03342" w:rsidRPr="009F60FB" w:rsidRDefault="00E03342" w:rsidP="00F70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E03342" w:rsidRPr="009C54AE" w14:paraId="7D3471EE" w14:textId="77777777" w:rsidTr="561DD02A">
        <w:tc>
          <w:tcPr>
            <w:tcW w:w="1701" w:type="dxa"/>
          </w:tcPr>
          <w:p w14:paraId="74357262" w14:textId="589BBE17" w:rsidR="00E03342" w:rsidRPr="009C54AE" w:rsidRDefault="00E03342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170A012E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5C238CD2" w:rsidR="00E03342" w:rsidRPr="009F60FB" w:rsidRDefault="00E03342" w:rsidP="561DD02A">
            <w:pPr>
              <w:spacing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4705EB66" w:rsidRPr="561DD02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B2AA153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53128261" w14:textId="77777777" w:rsidR="00E03342" w:rsidRPr="009F60FB" w:rsidRDefault="00E03342" w:rsidP="00F70E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2486C05" w14:textId="77777777" w:rsidR="009A2EE7" w:rsidRPr="009C54AE" w:rsidRDefault="009A2EE7" w:rsidP="009A2E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9A2EE7" w:rsidRPr="009C54AE" w:rsidRDefault="009A2EE7" w:rsidP="009A2E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9A2EE7" w:rsidRPr="009C54AE" w:rsidRDefault="009A2EE7" w:rsidP="009A2EE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4101652C" w14:textId="77777777" w:rsidR="009A2EE7" w:rsidRPr="009C54AE" w:rsidRDefault="009A2EE7" w:rsidP="009A2E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2EE7" w:rsidRPr="009C54AE" w14:paraId="587EA2A8" w14:textId="77777777" w:rsidTr="00432559">
        <w:tc>
          <w:tcPr>
            <w:tcW w:w="9639" w:type="dxa"/>
          </w:tcPr>
          <w:p w14:paraId="35113026" w14:textId="77777777" w:rsidR="009A2EE7" w:rsidRPr="009C54AE" w:rsidRDefault="009A2EE7" w:rsidP="0043255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EE7" w:rsidRPr="009C54AE" w14:paraId="681DC8C4" w14:textId="77777777" w:rsidTr="00432559">
        <w:tc>
          <w:tcPr>
            <w:tcW w:w="9639" w:type="dxa"/>
          </w:tcPr>
          <w:p w14:paraId="14639F13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Istota i cele badań marketingowych w usługach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7A350BC" w14:textId="77777777" w:rsidTr="00432559">
        <w:tc>
          <w:tcPr>
            <w:tcW w:w="9639" w:type="dxa"/>
          </w:tcPr>
          <w:p w14:paraId="1129DC21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Rola badań w procesie podejmowania decyzji na rynku usług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7659CF23" w14:textId="77777777" w:rsidTr="00432559">
        <w:tc>
          <w:tcPr>
            <w:tcW w:w="9639" w:type="dxa"/>
          </w:tcPr>
          <w:p w14:paraId="1209A6A2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Przesłanki wzrostu znaczenia badań marketingowych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590FD8F5" w14:textId="77777777" w:rsidTr="00432559">
        <w:tc>
          <w:tcPr>
            <w:tcW w:w="9639" w:type="dxa"/>
          </w:tcPr>
          <w:p w14:paraId="2F06181D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Sposoby określania użyteczności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601D941" w14:textId="77777777" w:rsidTr="00432559">
        <w:tc>
          <w:tcPr>
            <w:tcW w:w="9639" w:type="dxa"/>
          </w:tcPr>
          <w:p w14:paraId="22DD555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Organizacja badań marketingowych na rynku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23154C7B" w14:textId="77777777" w:rsidTr="00432559">
        <w:tc>
          <w:tcPr>
            <w:tcW w:w="9639" w:type="dxa"/>
          </w:tcPr>
          <w:p w14:paraId="1A3C0223" w14:textId="77777777" w:rsidR="009A2EE7" w:rsidRPr="00935A21" w:rsidRDefault="009A2EE7" w:rsidP="00432559">
            <w:pPr>
              <w:pStyle w:val="Nagwek"/>
              <w:tabs>
                <w:tab w:val="clear" w:pos="4536"/>
                <w:tab w:val="clear" w:pos="9072"/>
              </w:tabs>
              <w:spacing w:before="120"/>
              <w:rPr>
                <w:rFonts w:ascii="Corbel" w:hAnsi="Corbel"/>
                <w:sz w:val="24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Analiza mikro- i </w:t>
            </w:r>
            <w:proofErr w:type="spellStart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>makrootoczenia</w:t>
            </w:r>
            <w:proofErr w:type="spellEnd"/>
            <w:r w:rsidRPr="00935A21">
              <w:rPr>
                <w:rFonts w:ascii="Corbel" w:hAnsi="Corbel"/>
                <w:sz w:val="24"/>
                <w:szCs w:val="24"/>
                <w:lang w:val="pl-PL" w:eastAsia="en-US"/>
              </w:rPr>
              <w:t xml:space="preserve"> przedsiębiorstw funkcjonujących w usługach publicznych</w:t>
            </w:r>
            <w:r>
              <w:rPr>
                <w:rFonts w:ascii="Corbel" w:hAnsi="Corbel"/>
                <w:sz w:val="24"/>
                <w:szCs w:val="24"/>
                <w:lang w:val="pl-PL" w:eastAsia="en-US"/>
              </w:rPr>
              <w:t>.</w:t>
            </w:r>
          </w:p>
        </w:tc>
      </w:tr>
      <w:tr w:rsidR="009A2EE7" w:rsidRPr="009C54AE" w14:paraId="1405F00D" w14:textId="77777777" w:rsidTr="00432559">
        <w:tc>
          <w:tcPr>
            <w:tcW w:w="9639" w:type="dxa"/>
          </w:tcPr>
          <w:p w14:paraId="3A71838E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Uczestnicy rynku badawczego w Polsce w sferze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6221EBBC" w14:textId="77777777" w:rsidTr="00432559">
        <w:tc>
          <w:tcPr>
            <w:tcW w:w="9639" w:type="dxa"/>
          </w:tcPr>
          <w:p w14:paraId="4DD7E6D1" w14:textId="77777777" w:rsidR="009A2EE7" w:rsidRPr="00804CCC" w:rsidRDefault="009A2EE7" w:rsidP="00432559">
            <w:pPr>
              <w:spacing w:before="120"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lastRenderedPageBreak/>
              <w:t>Etyczne aspekty badań marketingowych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A2EE7" w:rsidRPr="009C54AE" w14:paraId="73672815" w14:textId="77777777" w:rsidTr="00432559">
        <w:tc>
          <w:tcPr>
            <w:tcW w:w="9639" w:type="dxa"/>
          </w:tcPr>
          <w:p w14:paraId="501F17DD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Źródła wtórne i pierwotne. </w:t>
            </w:r>
          </w:p>
        </w:tc>
      </w:tr>
      <w:tr w:rsidR="009A2EE7" w:rsidRPr="009C54AE" w14:paraId="7C8F3C99" w14:textId="77777777" w:rsidTr="00432559">
        <w:tc>
          <w:tcPr>
            <w:tcW w:w="9639" w:type="dxa"/>
          </w:tcPr>
          <w:p w14:paraId="69C7B8E2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Rodzaje badań marketingowych.</w:t>
            </w:r>
          </w:p>
        </w:tc>
      </w:tr>
      <w:tr w:rsidR="009A2EE7" w:rsidRPr="009C54AE" w14:paraId="32DA050A" w14:textId="77777777" w:rsidTr="00432559">
        <w:tc>
          <w:tcPr>
            <w:tcW w:w="9639" w:type="dxa"/>
          </w:tcPr>
          <w:p w14:paraId="3DB3DA3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Projektowanie badania. </w:t>
            </w:r>
          </w:p>
        </w:tc>
      </w:tr>
      <w:tr w:rsidR="009A2EE7" w:rsidRPr="009C54AE" w14:paraId="3E9C7E7D" w14:textId="77777777" w:rsidTr="00432559">
        <w:tc>
          <w:tcPr>
            <w:tcW w:w="9639" w:type="dxa"/>
          </w:tcPr>
          <w:p w14:paraId="4942F651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Budowa instrumentu pomiarowego.</w:t>
            </w:r>
          </w:p>
        </w:tc>
      </w:tr>
      <w:tr w:rsidR="009A2EE7" w:rsidRPr="009C54AE" w14:paraId="054B0EE8" w14:textId="77777777" w:rsidTr="00432559">
        <w:tc>
          <w:tcPr>
            <w:tcW w:w="9639" w:type="dxa"/>
          </w:tcPr>
          <w:p w14:paraId="30C47ADC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wtórnych. </w:t>
            </w:r>
          </w:p>
        </w:tc>
      </w:tr>
      <w:tr w:rsidR="009A2EE7" w:rsidRPr="009C54AE" w14:paraId="213ED5F9" w14:textId="77777777" w:rsidTr="00432559">
        <w:tc>
          <w:tcPr>
            <w:tcW w:w="9639" w:type="dxa"/>
          </w:tcPr>
          <w:p w14:paraId="1A896D43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>Metody redukcji i analizy danych.</w:t>
            </w:r>
          </w:p>
        </w:tc>
      </w:tr>
      <w:tr w:rsidR="009A2EE7" w:rsidRPr="009C54AE" w14:paraId="090B650E" w14:textId="77777777" w:rsidTr="00432559">
        <w:tc>
          <w:tcPr>
            <w:tcW w:w="9639" w:type="dxa"/>
          </w:tcPr>
          <w:p w14:paraId="71F6ABE8" w14:textId="77777777" w:rsidR="009A2EE7" w:rsidRPr="00A54C71" w:rsidRDefault="009A2EE7" w:rsidP="00432559">
            <w:pPr>
              <w:pStyle w:val="Nagwek1"/>
              <w:spacing w:before="120"/>
              <w:rPr>
                <w:rFonts w:ascii="Corbel" w:hAnsi="Corbel"/>
                <w:szCs w:val="24"/>
                <w:lang w:val="pl-PL" w:eastAsia="pl-PL"/>
              </w:rPr>
            </w:pPr>
            <w:r w:rsidRPr="00A54C71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4B99056E" w14:textId="77777777" w:rsidR="009A2EE7" w:rsidRPr="009C54AE" w:rsidRDefault="009A2EE7" w:rsidP="009A2EE7">
      <w:pPr>
        <w:pStyle w:val="Punktygwne"/>
        <w:spacing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E03342" w:rsidRPr="009C54AE" w:rsidRDefault="00E03342" w:rsidP="00E0334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F160AD" w14:textId="77777777" w:rsidR="00E03342" w:rsidRPr="00297DAF" w:rsidRDefault="00E03342" w:rsidP="00E03342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</w:t>
      </w:r>
      <w:r w:rsidRPr="00045975">
        <w:rPr>
          <w:rFonts w:ascii="Corbel" w:hAnsi="Corbel"/>
          <w:smallCaps/>
          <w:szCs w:val="24"/>
        </w:rPr>
        <w:t xml:space="preserve"> </w:t>
      </w:r>
      <w:r w:rsidRPr="00045975">
        <w:rPr>
          <w:rFonts w:ascii="Corbel" w:hAnsi="Corbel"/>
          <w:szCs w:val="24"/>
        </w:rPr>
        <w:t xml:space="preserve">przy pomocy platformy MS </w:t>
      </w:r>
      <w:proofErr w:type="spellStart"/>
      <w:r w:rsidRPr="00045975">
        <w:rPr>
          <w:rFonts w:ascii="Corbel" w:hAnsi="Corbel"/>
          <w:szCs w:val="24"/>
        </w:rPr>
        <w:t>Teams</w:t>
      </w:r>
      <w:proofErr w:type="spellEnd"/>
      <w:r w:rsidRPr="00297DAF">
        <w:rPr>
          <w:rFonts w:ascii="Corbel" w:hAnsi="Corbel"/>
        </w:rPr>
        <w:t>.</w:t>
      </w:r>
    </w:p>
    <w:p w14:paraId="4DDBEF00" w14:textId="77777777" w:rsidR="00E03342" w:rsidRPr="00C25251" w:rsidRDefault="00E03342" w:rsidP="00E03342">
      <w:pPr>
        <w:rPr>
          <w:lang w:val="x-none"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CD65C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234DE">
        <w:rPr>
          <w:rFonts w:ascii="Corbel" w:hAnsi="Corbel"/>
          <w:smallCaps w:val="0"/>
          <w:szCs w:val="24"/>
        </w:rPr>
        <w:t>ucznia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61DD02A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234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22CF" w:rsidRPr="009C54AE" w14:paraId="3920CAAF" w14:textId="77777777" w:rsidTr="561DD02A">
        <w:tc>
          <w:tcPr>
            <w:tcW w:w="2410" w:type="dxa"/>
          </w:tcPr>
          <w:p w14:paraId="4EEBB90D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59D920A8" w14:textId="185981A5" w:rsidR="005022CF" w:rsidRPr="00471B00" w:rsidRDefault="07A6468D" w:rsidP="00F6219F">
            <w:pPr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5B793073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561DD02A">
        <w:tc>
          <w:tcPr>
            <w:tcW w:w="2410" w:type="dxa"/>
          </w:tcPr>
          <w:p w14:paraId="69FEFE27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3F1634ED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26" w:type="dxa"/>
          </w:tcPr>
          <w:p w14:paraId="206066E6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561DD02A">
        <w:tc>
          <w:tcPr>
            <w:tcW w:w="2410" w:type="dxa"/>
          </w:tcPr>
          <w:p w14:paraId="002D746F" w14:textId="77777777" w:rsidR="005022CF" w:rsidRPr="009C54AE" w:rsidRDefault="005022CF" w:rsidP="00935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62761E4B" w14:textId="77777777" w:rsidR="005022CF" w:rsidRPr="00471B00" w:rsidRDefault="005022CF" w:rsidP="00F6219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50551F48" w14:textId="77777777" w:rsidR="005022CF" w:rsidRPr="005022CF" w:rsidRDefault="005022C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561DD02A" w14:paraId="0D8D2149" w14:textId="77777777" w:rsidTr="561DD02A">
        <w:tc>
          <w:tcPr>
            <w:tcW w:w="2377" w:type="dxa"/>
          </w:tcPr>
          <w:p w14:paraId="0B3ADA76" w14:textId="77777777" w:rsidR="561DD02A" w:rsidRDefault="561DD02A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624E29AF" w14:textId="1AE37D5B" w:rsidR="561DD02A" w:rsidRDefault="561DD02A" w:rsidP="561DD02A">
            <w:pPr>
              <w:rPr>
                <w:rFonts w:ascii="Corbel" w:hAnsi="Corbel"/>
                <w:color w:val="000000" w:themeColor="text1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4795CE93" w14:textId="77777777" w:rsidR="561DD02A" w:rsidRDefault="561DD02A" w:rsidP="561DD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561DD02A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0932ECE8" w14:textId="77777777" w:rsidTr="561DD02A">
        <w:tc>
          <w:tcPr>
            <w:tcW w:w="2410" w:type="dxa"/>
          </w:tcPr>
          <w:p w14:paraId="5990E71B" w14:textId="5DD1668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77BB3B4E" w:rsidRPr="561DD02A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103" w:type="dxa"/>
          </w:tcPr>
          <w:p w14:paraId="336F0AE9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8A3C57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B63AF" w:rsidRPr="009C54AE" w14:paraId="79A8D75C" w14:textId="77777777" w:rsidTr="561DD02A">
        <w:tc>
          <w:tcPr>
            <w:tcW w:w="2410" w:type="dxa"/>
          </w:tcPr>
          <w:p w14:paraId="4A2F1096" w14:textId="6EEA61D5" w:rsidR="008B63AF" w:rsidRPr="009C54AE" w:rsidRDefault="013FB029" w:rsidP="561DD0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1DD02A">
              <w:rPr>
                <w:rFonts w:ascii="Corbel" w:hAnsi="Corbel"/>
                <w:b w:val="0"/>
                <w:smallCaps w:val="0"/>
              </w:rPr>
              <w:t>EK_0</w:t>
            </w:r>
            <w:r w:rsidR="22B7184B" w:rsidRPr="561DD02A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103" w:type="dxa"/>
          </w:tcPr>
          <w:p w14:paraId="79562C62" w14:textId="77777777" w:rsidR="008B63AF" w:rsidRDefault="008B63AF">
            <w:r w:rsidRPr="00BE4A8D">
              <w:rPr>
                <w:rFonts w:ascii="Corbel" w:hAnsi="Corbel"/>
                <w:sz w:val="24"/>
                <w:szCs w:val="24"/>
              </w:rPr>
              <w:t>zadanie zespołowe</w:t>
            </w:r>
            <w:r w:rsidRPr="00BE4A8D">
              <w:rPr>
                <w:rFonts w:ascii="Corbel" w:hAnsi="Corbel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EAB3025" w14:textId="77777777" w:rsidR="008B63AF" w:rsidRPr="005022CF" w:rsidRDefault="008B63AF" w:rsidP="005022C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6275E0" w14:textId="77777777" w:rsidTr="00923D7D">
        <w:tc>
          <w:tcPr>
            <w:tcW w:w="9670" w:type="dxa"/>
          </w:tcPr>
          <w:p w14:paraId="4D2552AF" w14:textId="77777777" w:rsidR="00E70D00" w:rsidRPr="00135EF7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135EF7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04A2128" w14:textId="77777777" w:rsidR="00E03342" w:rsidRPr="00E03342" w:rsidRDefault="00853716" w:rsidP="00E03342">
            <w:pPr>
              <w:pStyle w:val="Nagwek1"/>
              <w:numPr>
                <w:ilvl w:val="0"/>
                <w:numId w:val="4"/>
              </w:numPr>
              <w:rPr>
                <w:rFonts w:ascii="Corbel" w:hAnsi="Corbel"/>
                <w:szCs w:val="24"/>
              </w:rPr>
            </w:pPr>
            <w:r w:rsidRPr="00135EF7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135EF7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135EF7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135EF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 badawczych</w:t>
            </w:r>
            <w:r w:rsidR="00E03342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3FB90D30" w14:textId="77777777" w:rsidR="004C3079" w:rsidRPr="007C714D" w:rsidRDefault="004C3079" w:rsidP="00E03342">
            <w:pPr>
              <w:pStyle w:val="Nagwek1"/>
              <w:rPr>
                <w:rFonts w:ascii="Corbel" w:hAnsi="Corbel"/>
                <w:szCs w:val="24"/>
              </w:rPr>
            </w:pPr>
            <w:r w:rsidRPr="007C714D">
              <w:rPr>
                <w:rFonts w:ascii="Corbel" w:hAnsi="Corbel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7A9FABA3" w14:textId="77777777" w:rsidR="0085747A" w:rsidRPr="004C3079" w:rsidRDefault="00221BBC" w:rsidP="00E03342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4A1B068" w14:textId="77777777" w:rsidTr="00923D7D">
        <w:tc>
          <w:tcPr>
            <w:tcW w:w="4962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234D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00923D7D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C61DC5" w:rsidRPr="009C54AE" w:rsidRDefault="00EF3C9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D93828E" w14:textId="77777777" w:rsidTr="00923D7D">
        <w:tc>
          <w:tcPr>
            <w:tcW w:w="4962" w:type="dxa"/>
          </w:tcPr>
          <w:p w14:paraId="7083F4E7" w14:textId="77777777" w:rsidR="00C61DC5" w:rsidRPr="009C54AE" w:rsidRDefault="00C61DC5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B41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D31D52"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1D52"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5739EF0" w14:textId="77777777" w:rsidR="00C61DC5" w:rsidRPr="009C54AE" w:rsidRDefault="00D31D52" w:rsidP="00EF3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EF3C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1"/>
        <w:gridCol w:w="5867"/>
      </w:tblGrid>
      <w:tr w:rsidR="0085747A" w:rsidRPr="009C54AE" w14:paraId="5454FE01" w14:textId="77777777" w:rsidTr="00EB5026">
        <w:trPr>
          <w:trHeight w:val="397"/>
        </w:trPr>
        <w:tc>
          <w:tcPr>
            <w:tcW w:w="1953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47" w:type="pct"/>
          </w:tcPr>
          <w:p w14:paraId="6A09E912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EB5026">
        <w:trPr>
          <w:trHeight w:val="397"/>
        </w:trPr>
        <w:tc>
          <w:tcPr>
            <w:tcW w:w="1953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47" w:type="pct"/>
          </w:tcPr>
          <w:p w14:paraId="33E67AC6" w14:textId="77777777" w:rsidR="0085747A" w:rsidRPr="009C54AE" w:rsidRDefault="002211C5" w:rsidP="00EB502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97CC1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B699379" w14:textId="77777777" w:rsidR="008522F1" w:rsidRPr="009C54AE" w:rsidRDefault="008522F1" w:rsidP="008522F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22F1" w:rsidRPr="009C54AE" w14:paraId="63987774" w14:textId="77777777" w:rsidTr="561DD02A">
        <w:trPr>
          <w:trHeight w:val="397"/>
        </w:trPr>
        <w:tc>
          <w:tcPr>
            <w:tcW w:w="5000" w:type="pct"/>
          </w:tcPr>
          <w:p w14:paraId="729C9695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8522F1" w:rsidRPr="00233C5A" w:rsidRDefault="008522F1" w:rsidP="008522F1">
            <w:pPr>
              <w:numPr>
                <w:ilvl w:val="0"/>
                <w:numId w:val="7"/>
              </w:numPr>
              <w:spacing w:after="0"/>
              <w:ind w:left="459" w:hanging="283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84F7AA4" w14:textId="77777777" w:rsidR="008522F1" w:rsidRDefault="008522F1" w:rsidP="008522F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lastRenderedPageBreak/>
              <w:t>Badania marketingowe 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 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proofErr w:type="spellStart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</w:t>
            </w:r>
            <w:proofErr w:type="spellEnd"/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Warszawa,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  <w:p w14:paraId="3FE9F23F" w14:textId="77777777" w:rsidR="008522F1" w:rsidRPr="009C54AE" w:rsidRDefault="008522F1" w:rsidP="00F70EE2">
            <w:pPr>
              <w:spacing w:after="0"/>
              <w:ind w:left="459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22F1" w:rsidRPr="009C54AE" w14:paraId="168A14C2" w14:textId="77777777" w:rsidTr="561DD02A">
        <w:trPr>
          <w:trHeight w:val="397"/>
        </w:trPr>
        <w:tc>
          <w:tcPr>
            <w:tcW w:w="5000" w:type="pct"/>
          </w:tcPr>
          <w:p w14:paraId="218CA5F3" w14:textId="77777777" w:rsidR="008522F1" w:rsidRDefault="008522F1" w:rsidP="00F70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440CC019" w14:textId="77777777" w:rsidR="008522F1" w:rsidRPr="00233C5A" w:rsidRDefault="008522F1" w:rsidP="561DD02A">
            <w:pPr>
              <w:pStyle w:val="Nagwek1"/>
              <w:numPr>
                <w:ilvl w:val="0"/>
                <w:numId w:val="1"/>
              </w:numPr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6D30CDB4" w14:textId="2EA3A810" w:rsidR="008522F1" w:rsidRPr="00AB25D3" w:rsidRDefault="008522F1" w:rsidP="561DD02A">
            <w:pPr>
              <w:pStyle w:val="Nagwek1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orbel" w:eastAsia="Corbel" w:hAnsi="Corbel" w:cs="Corbel"/>
                <w:szCs w:val="24"/>
                <w:lang w:val="pl-PL" w:eastAsia="pl-PL"/>
              </w:rPr>
            </w:pPr>
            <w:r w:rsidRPr="561DD02A">
              <w:rPr>
                <w:rFonts w:ascii="Corbel" w:hAnsi="Corbel"/>
              </w:rPr>
              <w:t>Tarka P.: Uwarunkowania skuteczności badań marketingowych. Wydawnictwo Uniwersytetu Ekonomicznego w Poznaniu, Poznań, 2017.</w:t>
            </w:r>
          </w:p>
          <w:p w14:paraId="29D6B04F" w14:textId="0E4FBE3B" w:rsidR="008522F1" w:rsidRPr="00AB25D3" w:rsidRDefault="3CB866B5" w:rsidP="561DD02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Corbel" w:eastAsia="Corbel" w:hAnsi="Corbel" w:cs="Corbel"/>
                <w:smallCaps/>
                <w:sz w:val="24"/>
                <w:szCs w:val="24"/>
                <w:lang w:eastAsia="pl-PL"/>
              </w:rPr>
            </w:pPr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</w:rPr>
              <w:t>Group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</w:rPr>
              <w:t xml:space="preserve"> [w:] Społeczeństwo wobec wyzwań współczesności. Pod red. K. Jaremczuka.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Wyd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PWSZ </w:t>
            </w:r>
            <w:proofErr w:type="spellStart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Tarnobrzeg</w:t>
            </w:r>
            <w:proofErr w:type="spellEnd"/>
            <w:r w:rsidRPr="561DD02A">
              <w:rPr>
                <w:rFonts w:ascii="Corbel" w:eastAsia="Corbel" w:hAnsi="Corbel" w:cs="Corbel"/>
                <w:sz w:val="24"/>
                <w:szCs w:val="24"/>
                <w:lang w:val="en-US"/>
              </w:rPr>
              <w:t>, 2012, s. 271-294.</w:t>
            </w:r>
            <w:r w:rsidR="008522F1" w:rsidRPr="561DD02A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</w:tc>
      </w:tr>
    </w:tbl>
    <w:p w14:paraId="1F72F646" w14:textId="77777777" w:rsidR="008522F1" w:rsidRPr="009C54AE" w:rsidRDefault="008522F1" w:rsidP="008522F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8BD73" w14:textId="77777777" w:rsidR="00000C34" w:rsidRDefault="00000C34" w:rsidP="00C16ABF">
      <w:pPr>
        <w:spacing w:after="0" w:line="240" w:lineRule="auto"/>
      </w:pPr>
      <w:r>
        <w:separator/>
      </w:r>
    </w:p>
  </w:endnote>
  <w:endnote w:type="continuationSeparator" w:id="0">
    <w:p w14:paraId="06FDF92D" w14:textId="77777777" w:rsidR="00000C34" w:rsidRDefault="00000C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403E2C" w14:textId="77777777" w:rsidR="00000C34" w:rsidRDefault="00000C34" w:rsidP="00C16ABF">
      <w:pPr>
        <w:spacing w:after="0" w:line="240" w:lineRule="auto"/>
      </w:pPr>
      <w:r>
        <w:separator/>
      </w:r>
    </w:p>
  </w:footnote>
  <w:footnote w:type="continuationSeparator" w:id="0">
    <w:p w14:paraId="19CDF690" w14:textId="77777777" w:rsidR="00000C34" w:rsidRDefault="00000C3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03342" w:rsidRDefault="00E03342" w:rsidP="00E0334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8D6027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8E1180">
      <w:numFmt w:val="decimal"/>
      <w:lvlText w:val=""/>
      <w:lvlJc w:val="left"/>
    </w:lvl>
    <w:lvl w:ilvl="2" w:tplc="ADAC3656">
      <w:numFmt w:val="decimal"/>
      <w:lvlText w:val=""/>
      <w:lvlJc w:val="left"/>
    </w:lvl>
    <w:lvl w:ilvl="3" w:tplc="08AE48E0">
      <w:numFmt w:val="decimal"/>
      <w:lvlText w:val=""/>
      <w:lvlJc w:val="left"/>
    </w:lvl>
    <w:lvl w:ilvl="4" w:tplc="1F14C07C">
      <w:numFmt w:val="decimal"/>
      <w:lvlText w:val=""/>
      <w:lvlJc w:val="left"/>
    </w:lvl>
    <w:lvl w:ilvl="5" w:tplc="E1868E90">
      <w:numFmt w:val="decimal"/>
      <w:lvlText w:val=""/>
      <w:lvlJc w:val="left"/>
    </w:lvl>
    <w:lvl w:ilvl="6" w:tplc="C81A0950">
      <w:numFmt w:val="decimal"/>
      <w:lvlText w:val=""/>
      <w:lvlJc w:val="left"/>
    </w:lvl>
    <w:lvl w:ilvl="7" w:tplc="A8C4EA80">
      <w:numFmt w:val="decimal"/>
      <w:lvlText w:val=""/>
      <w:lvlJc w:val="left"/>
    </w:lvl>
    <w:lvl w:ilvl="8" w:tplc="C360D6D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17F6"/>
    <w:multiLevelType w:val="hybridMultilevel"/>
    <w:tmpl w:val="DA60542A"/>
    <w:lvl w:ilvl="0" w:tplc="3FB68B26">
      <w:start w:val="1"/>
      <w:numFmt w:val="decimal"/>
      <w:lvlText w:val="%1."/>
      <w:lvlJc w:val="left"/>
      <w:pPr>
        <w:ind w:left="360" w:hanging="360"/>
      </w:pPr>
    </w:lvl>
    <w:lvl w:ilvl="1" w:tplc="D37E46EC">
      <w:start w:val="1"/>
      <w:numFmt w:val="lowerLetter"/>
      <w:lvlText w:val="%2."/>
      <w:lvlJc w:val="left"/>
      <w:pPr>
        <w:ind w:left="1080" w:hanging="360"/>
      </w:pPr>
    </w:lvl>
    <w:lvl w:ilvl="2" w:tplc="4A368632">
      <w:start w:val="1"/>
      <w:numFmt w:val="lowerRoman"/>
      <w:lvlText w:val="%3."/>
      <w:lvlJc w:val="right"/>
      <w:pPr>
        <w:ind w:left="1800" w:hanging="180"/>
      </w:pPr>
    </w:lvl>
    <w:lvl w:ilvl="3" w:tplc="9F646DEA">
      <w:start w:val="1"/>
      <w:numFmt w:val="decimal"/>
      <w:lvlText w:val="%4."/>
      <w:lvlJc w:val="left"/>
      <w:pPr>
        <w:ind w:left="2520" w:hanging="360"/>
      </w:pPr>
    </w:lvl>
    <w:lvl w:ilvl="4" w:tplc="3D540FC8">
      <w:start w:val="1"/>
      <w:numFmt w:val="lowerLetter"/>
      <w:lvlText w:val="%5."/>
      <w:lvlJc w:val="left"/>
      <w:pPr>
        <w:ind w:left="3240" w:hanging="360"/>
      </w:pPr>
    </w:lvl>
    <w:lvl w:ilvl="5" w:tplc="D750951A">
      <w:start w:val="1"/>
      <w:numFmt w:val="lowerRoman"/>
      <w:lvlText w:val="%6."/>
      <w:lvlJc w:val="right"/>
      <w:pPr>
        <w:ind w:left="3960" w:hanging="180"/>
      </w:pPr>
    </w:lvl>
    <w:lvl w:ilvl="6" w:tplc="A1BE730C">
      <w:start w:val="1"/>
      <w:numFmt w:val="decimal"/>
      <w:lvlText w:val="%7."/>
      <w:lvlJc w:val="left"/>
      <w:pPr>
        <w:ind w:left="4680" w:hanging="360"/>
      </w:pPr>
    </w:lvl>
    <w:lvl w:ilvl="7" w:tplc="FF286CCC">
      <w:start w:val="1"/>
      <w:numFmt w:val="lowerLetter"/>
      <w:lvlText w:val="%8."/>
      <w:lvlJc w:val="left"/>
      <w:pPr>
        <w:ind w:left="5400" w:hanging="360"/>
      </w:pPr>
    </w:lvl>
    <w:lvl w:ilvl="8" w:tplc="3D1833A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0C34"/>
    <w:rsid w:val="00002714"/>
    <w:rsid w:val="000048FD"/>
    <w:rsid w:val="000077B4"/>
    <w:rsid w:val="00015B8F"/>
    <w:rsid w:val="00022ECE"/>
    <w:rsid w:val="000234DE"/>
    <w:rsid w:val="00040633"/>
    <w:rsid w:val="00042A51"/>
    <w:rsid w:val="00042D2E"/>
    <w:rsid w:val="00044C82"/>
    <w:rsid w:val="0005332F"/>
    <w:rsid w:val="00056D43"/>
    <w:rsid w:val="00070ED6"/>
    <w:rsid w:val="00073B66"/>
    <w:rsid w:val="000742DC"/>
    <w:rsid w:val="00075840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B13"/>
    <w:rsid w:val="00135EF7"/>
    <w:rsid w:val="00146BC0"/>
    <w:rsid w:val="00153C41"/>
    <w:rsid w:val="00154381"/>
    <w:rsid w:val="00164FA7"/>
    <w:rsid w:val="00166A03"/>
    <w:rsid w:val="001737CF"/>
    <w:rsid w:val="00176083"/>
    <w:rsid w:val="00192F37"/>
    <w:rsid w:val="001A33A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4028F"/>
    <w:rsid w:val="00244ABC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4A89"/>
    <w:rsid w:val="002D73D4"/>
    <w:rsid w:val="002F02A3"/>
    <w:rsid w:val="002F4ABE"/>
    <w:rsid w:val="003018BA"/>
    <w:rsid w:val="00305C92"/>
    <w:rsid w:val="003151C5"/>
    <w:rsid w:val="003168A6"/>
    <w:rsid w:val="00325F59"/>
    <w:rsid w:val="003343CF"/>
    <w:rsid w:val="00346FE9"/>
    <w:rsid w:val="0034759A"/>
    <w:rsid w:val="003503F6"/>
    <w:rsid w:val="003530DD"/>
    <w:rsid w:val="00363F78"/>
    <w:rsid w:val="0037691B"/>
    <w:rsid w:val="0038007F"/>
    <w:rsid w:val="003852CE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2559"/>
    <w:rsid w:val="004362C6"/>
    <w:rsid w:val="00437FA2"/>
    <w:rsid w:val="00443F55"/>
    <w:rsid w:val="00461EFC"/>
    <w:rsid w:val="004652C2"/>
    <w:rsid w:val="00471326"/>
    <w:rsid w:val="00471B00"/>
    <w:rsid w:val="0047598D"/>
    <w:rsid w:val="004840FD"/>
    <w:rsid w:val="004858D9"/>
    <w:rsid w:val="00490F7D"/>
    <w:rsid w:val="00491678"/>
    <w:rsid w:val="004968E2"/>
    <w:rsid w:val="004A3EEA"/>
    <w:rsid w:val="004A41CB"/>
    <w:rsid w:val="004A4D1F"/>
    <w:rsid w:val="004A7F7B"/>
    <w:rsid w:val="004B4632"/>
    <w:rsid w:val="004C3079"/>
    <w:rsid w:val="004D5282"/>
    <w:rsid w:val="004F1551"/>
    <w:rsid w:val="004F55A3"/>
    <w:rsid w:val="00501A0A"/>
    <w:rsid w:val="005022CF"/>
    <w:rsid w:val="0050496F"/>
    <w:rsid w:val="00513B6F"/>
    <w:rsid w:val="00517C63"/>
    <w:rsid w:val="005363C4"/>
    <w:rsid w:val="00536BDE"/>
    <w:rsid w:val="00543ACC"/>
    <w:rsid w:val="00574DFB"/>
    <w:rsid w:val="005A0855"/>
    <w:rsid w:val="005A3196"/>
    <w:rsid w:val="005C080F"/>
    <w:rsid w:val="005C3F29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D050F"/>
    <w:rsid w:val="006D6139"/>
    <w:rsid w:val="006E5D65"/>
    <w:rsid w:val="006F1282"/>
    <w:rsid w:val="006F1FBC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C714D"/>
    <w:rsid w:val="007D1196"/>
    <w:rsid w:val="007D6E56"/>
    <w:rsid w:val="007E1284"/>
    <w:rsid w:val="007F4155"/>
    <w:rsid w:val="00804CCC"/>
    <w:rsid w:val="0081707E"/>
    <w:rsid w:val="008357DC"/>
    <w:rsid w:val="008449B3"/>
    <w:rsid w:val="00851B7D"/>
    <w:rsid w:val="008522F1"/>
    <w:rsid w:val="00853716"/>
    <w:rsid w:val="0085747A"/>
    <w:rsid w:val="008738FD"/>
    <w:rsid w:val="00884922"/>
    <w:rsid w:val="00885F64"/>
    <w:rsid w:val="008917F9"/>
    <w:rsid w:val="008A45F7"/>
    <w:rsid w:val="008B63AF"/>
    <w:rsid w:val="008C0CC0"/>
    <w:rsid w:val="008C19A9"/>
    <w:rsid w:val="008C379D"/>
    <w:rsid w:val="008C4CE8"/>
    <w:rsid w:val="008C5147"/>
    <w:rsid w:val="008C5359"/>
    <w:rsid w:val="008C5363"/>
    <w:rsid w:val="008C61B7"/>
    <w:rsid w:val="008D3DFB"/>
    <w:rsid w:val="008E64F4"/>
    <w:rsid w:val="008F12C9"/>
    <w:rsid w:val="008F25B0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2EE7"/>
    <w:rsid w:val="009A4941"/>
    <w:rsid w:val="009A78D9"/>
    <w:rsid w:val="009B41D2"/>
    <w:rsid w:val="009C3E31"/>
    <w:rsid w:val="009C54AE"/>
    <w:rsid w:val="009C6439"/>
    <w:rsid w:val="009C788E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A30D7"/>
    <w:rsid w:val="00AB053C"/>
    <w:rsid w:val="00AD1146"/>
    <w:rsid w:val="00AD27D3"/>
    <w:rsid w:val="00AD66D6"/>
    <w:rsid w:val="00AE1160"/>
    <w:rsid w:val="00AE203C"/>
    <w:rsid w:val="00AE2E74"/>
    <w:rsid w:val="00AE51AB"/>
    <w:rsid w:val="00AE5FCB"/>
    <w:rsid w:val="00AF2C1E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4DEB"/>
    <w:rsid w:val="00C767DB"/>
    <w:rsid w:val="00C94B98"/>
    <w:rsid w:val="00CA2B96"/>
    <w:rsid w:val="00CA5089"/>
    <w:rsid w:val="00CB7351"/>
    <w:rsid w:val="00CD32E3"/>
    <w:rsid w:val="00CE5BAC"/>
    <w:rsid w:val="00CF25BE"/>
    <w:rsid w:val="00CF78ED"/>
    <w:rsid w:val="00D02B25"/>
    <w:rsid w:val="00D02EBA"/>
    <w:rsid w:val="00D06DA3"/>
    <w:rsid w:val="00D16475"/>
    <w:rsid w:val="00D17C3C"/>
    <w:rsid w:val="00D23113"/>
    <w:rsid w:val="00D26B2C"/>
    <w:rsid w:val="00D31D52"/>
    <w:rsid w:val="00D352C9"/>
    <w:rsid w:val="00D425B2"/>
    <w:rsid w:val="00D4456F"/>
    <w:rsid w:val="00D52B44"/>
    <w:rsid w:val="00D552B2"/>
    <w:rsid w:val="00D608D1"/>
    <w:rsid w:val="00D72FDB"/>
    <w:rsid w:val="00D74119"/>
    <w:rsid w:val="00D8075B"/>
    <w:rsid w:val="00D8678B"/>
    <w:rsid w:val="00DA2114"/>
    <w:rsid w:val="00DC3FFF"/>
    <w:rsid w:val="00DE2269"/>
    <w:rsid w:val="00DF320D"/>
    <w:rsid w:val="00E03342"/>
    <w:rsid w:val="00E129B8"/>
    <w:rsid w:val="00E21E7D"/>
    <w:rsid w:val="00E22FBC"/>
    <w:rsid w:val="00E24BF5"/>
    <w:rsid w:val="00E25338"/>
    <w:rsid w:val="00E314FC"/>
    <w:rsid w:val="00E474A3"/>
    <w:rsid w:val="00E51E44"/>
    <w:rsid w:val="00E62BD7"/>
    <w:rsid w:val="00E63348"/>
    <w:rsid w:val="00E70D00"/>
    <w:rsid w:val="00E77E88"/>
    <w:rsid w:val="00E8107D"/>
    <w:rsid w:val="00EB5026"/>
    <w:rsid w:val="00EC4899"/>
    <w:rsid w:val="00ED03AB"/>
    <w:rsid w:val="00ED32D2"/>
    <w:rsid w:val="00ED7F5D"/>
    <w:rsid w:val="00EE32DE"/>
    <w:rsid w:val="00EE5457"/>
    <w:rsid w:val="00EF3C93"/>
    <w:rsid w:val="00F070AB"/>
    <w:rsid w:val="00F27A7B"/>
    <w:rsid w:val="00F308DE"/>
    <w:rsid w:val="00F368A8"/>
    <w:rsid w:val="00F617C3"/>
    <w:rsid w:val="00F6219F"/>
    <w:rsid w:val="00F7066B"/>
    <w:rsid w:val="00F70EE2"/>
    <w:rsid w:val="00F8536E"/>
    <w:rsid w:val="00FB7DBA"/>
    <w:rsid w:val="00FC1C25"/>
    <w:rsid w:val="00FC3F45"/>
    <w:rsid w:val="00FD503F"/>
    <w:rsid w:val="00FD7589"/>
    <w:rsid w:val="00FE4C14"/>
    <w:rsid w:val="00FF016A"/>
    <w:rsid w:val="00FF1401"/>
    <w:rsid w:val="00FF5E7D"/>
    <w:rsid w:val="013FB029"/>
    <w:rsid w:val="03B1B46F"/>
    <w:rsid w:val="07A6468D"/>
    <w:rsid w:val="0CC04756"/>
    <w:rsid w:val="0D98DCCC"/>
    <w:rsid w:val="0F2BF659"/>
    <w:rsid w:val="170A012E"/>
    <w:rsid w:val="18B9B042"/>
    <w:rsid w:val="22B7184B"/>
    <w:rsid w:val="2B5F6760"/>
    <w:rsid w:val="3CB866B5"/>
    <w:rsid w:val="4513E96D"/>
    <w:rsid w:val="4705EB66"/>
    <w:rsid w:val="561DD02A"/>
    <w:rsid w:val="57B0E9B7"/>
    <w:rsid w:val="67C6F213"/>
    <w:rsid w:val="6DCEC700"/>
    <w:rsid w:val="77B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A01E6"/>
  <w15:chartTrackingRefBased/>
  <w15:docId w15:val="{69FFF36B-7E02-4155-A3C9-9918F9E1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  <w:style w:type="character" w:styleId="Pogrubienie">
    <w:name w:val="Strong"/>
    <w:uiPriority w:val="22"/>
    <w:qFormat/>
    <w:rsid w:val="007E1284"/>
    <w:rPr>
      <w:b/>
      <w:bCs/>
    </w:rPr>
  </w:style>
  <w:style w:type="paragraph" w:customStyle="1" w:styleId="paragraph">
    <w:name w:val="paragraph"/>
    <w:basedOn w:val="Normalny"/>
    <w:rsid w:val="00873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738FD"/>
  </w:style>
  <w:style w:type="character" w:customStyle="1" w:styleId="spellingerror">
    <w:name w:val="spellingerror"/>
    <w:basedOn w:val="Domylnaczcionkaakapitu"/>
    <w:rsid w:val="008738FD"/>
  </w:style>
  <w:style w:type="character" w:customStyle="1" w:styleId="eop">
    <w:name w:val="eop"/>
    <w:basedOn w:val="Domylnaczcionkaakapitu"/>
    <w:rsid w:val="00873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9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2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43DF77-3CC3-4A3A-BD84-E5873BCF5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07DD4C-32E6-4FF5-8B5A-BEF2A31ECB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FBE9CC-F077-4B0D-AA41-5ED23B3F6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917</Words>
  <Characters>5508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19</cp:revision>
  <cp:lastPrinted>2017-05-04T18:28:00Z</cp:lastPrinted>
  <dcterms:created xsi:type="dcterms:W3CDTF">2020-12-04T20:03:00Z</dcterms:created>
  <dcterms:modified xsi:type="dcterms:W3CDTF">2020-12-07T18:31:00Z</dcterms:modified>
</cp:coreProperties>
</file>